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103D2A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103D2A">
        <w:rPr>
          <w:rFonts w:ascii="Bookman Old Style" w:hAnsi="Bookman Old Style" w:cs="Arial"/>
          <w:b/>
          <w:bCs/>
          <w:noProof/>
        </w:rPr>
        <w:fldChar w:fldCharType="separate"/>
      </w:r>
      <w:r w:rsidR="00274F74" w:rsidRPr="00372317">
        <w:rPr>
          <w:rFonts w:ascii="Bookman Old Style" w:hAnsi="Bookman Old Style" w:cs="Arial"/>
          <w:b/>
          <w:bCs/>
          <w:noProof/>
        </w:rPr>
        <w:t>M.A.</w:t>
      </w:r>
      <w:r w:rsidR="00103D2A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274F74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274F74">
        <w:rPr>
          <w:rFonts w:ascii="Bookman Old Style" w:hAnsi="Bookman Old Style" w:cs="Arial"/>
          <w:b/>
          <w:bCs/>
        </w:rPr>
        <w:t>SOCIAL WORK</w:t>
      </w:r>
    </w:p>
    <w:p w:rsidR="00FF6AEB" w:rsidRDefault="00103D2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74F74" w:rsidRPr="0037231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74F74" w:rsidRPr="00372317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103D2A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103D2A">
        <w:rPr>
          <w:rFonts w:ascii="Bookman Old Style" w:hAnsi="Bookman Old Style" w:cs="Arial"/>
          <w:noProof/>
        </w:rPr>
        <w:fldChar w:fldCharType="separate"/>
      </w:r>
      <w:r w:rsidR="00274F74" w:rsidRPr="00372317">
        <w:rPr>
          <w:rFonts w:ascii="Bookman Old Style" w:hAnsi="Bookman Old Style" w:cs="Arial"/>
          <w:noProof/>
        </w:rPr>
        <w:t>SW 3983</w:t>
      </w:r>
      <w:r w:rsidR="00103D2A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103D2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103D2A">
        <w:rPr>
          <w:rFonts w:ascii="Bookman Old Style" w:hAnsi="Bookman Old Style" w:cs="Arial"/>
        </w:rPr>
        <w:fldChar w:fldCharType="separate"/>
      </w:r>
      <w:r w:rsidR="00274F74" w:rsidRPr="00372317">
        <w:rPr>
          <w:rFonts w:ascii="Bookman Old Style" w:hAnsi="Bookman Old Style" w:cs="Arial"/>
          <w:noProof/>
        </w:rPr>
        <w:t>CHILDREN IN INDIA          (4)</w:t>
      </w:r>
      <w:r w:rsidR="00103D2A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103D2A">
      <w:pPr>
        <w:jc w:val="center"/>
        <w:rPr>
          <w:rFonts w:ascii="Bookman Old Style" w:hAnsi="Bookman Old Style"/>
          <w:sz w:val="20"/>
          <w:szCs w:val="20"/>
        </w:rPr>
      </w:pPr>
      <w:r w:rsidRPr="00103D2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103D2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103D2A">
        <w:rPr>
          <w:rFonts w:ascii="Bookman Old Style" w:hAnsi="Bookman Old Style" w:cs="Arial"/>
        </w:rPr>
        <w:fldChar w:fldCharType="separate"/>
      </w:r>
      <w:r w:rsidR="00274F74" w:rsidRPr="00372317">
        <w:rPr>
          <w:rFonts w:ascii="Bookman Old Style" w:hAnsi="Bookman Old Style" w:cs="Arial"/>
          <w:noProof/>
        </w:rPr>
        <w:t>29-10-10</w:t>
      </w:r>
      <w:r w:rsidR="00103D2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103D2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103D2A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74F74" w:rsidRPr="0037231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274F74" w:rsidRDefault="00274F74" w:rsidP="00274F74">
      <w:pPr>
        <w:ind w:left="1440" w:firstLine="720"/>
        <w:jc w:val="center"/>
        <w:rPr>
          <w:b/>
          <w:sz w:val="22"/>
        </w:rPr>
      </w:pPr>
      <w:r w:rsidRPr="00B42D94">
        <w:rPr>
          <w:b/>
          <w:sz w:val="22"/>
        </w:rPr>
        <w:t xml:space="preserve">Section A </w:t>
      </w:r>
      <w:r w:rsidRPr="00B42D94">
        <w:rPr>
          <w:b/>
          <w:sz w:val="22"/>
        </w:rPr>
        <w:tab/>
      </w:r>
      <w:r w:rsidRPr="00B42D94">
        <w:rPr>
          <w:b/>
          <w:sz w:val="22"/>
        </w:rPr>
        <w:tab/>
      </w:r>
      <w:r w:rsidRPr="00B42D94">
        <w:rPr>
          <w:b/>
          <w:sz w:val="22"/>
        </w:rPr>
        <w:tab/>
      </w:r>
      <w:r w:rsidRPr="00B42D94">
        <w:rPr>
          <w:b/>
          <w:sz w:val="22"/>
        </w:rPr>
        <w:tab/>
      </w:r>
    </w:p>
    <w:p w:rsidR="00274F74" w:rsidRPr="00B42D94" w:rsidRDefault="00274F74" w:rsidP="00274F74">
      <w:pPr>
        <w:ind w:left="1440" w:firstLine="72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274F74" w:rsidRDefault="00274F74" w:rsidP="00274F74">
      <w:pPr>
        <w:jc w:val="center"/>
        <w:rPr>
          <w:sz w:val="22"/>
        </w:rPr>
      </w:pPr>
      <w:r>
        <w:rPr>
          <w:sz w:val="22"/>
        </w:rPr>
        <w:t>Answer ALL Questions. Answer should not exceed 50 words each.</w:t>
      </w:r>
    </w:p>
    <w:p w:rsidR="00274F74" w:rsidRPr="00B42D94" w:rsidRDefault="00274F74" w:rsidP="00274F74">
      <w:pPr>
        <w:ind w:left="1440" w:firstLine="720"/>
        <w:jc w:val="center"/>
        <w:rPr>
          <w:b/>
          <w:sz w:val="22"/>
        </w:rPr>
      </w:pPr>
      <w:r>
        <w:rPr>
          <w:sz w:val="22"/>
        </w:rPr>
        <w:t xml:space="preserve">                                  All questions carry equal marks.                               </w:t>
      </w:r>
      <w:r w:rsidRPr="00B42D94">
        <w:rPr>
          <w:b/>
          <w:sz w:val="22"/>
        </w:rPr>
        <w:t>(10 x 2 = 20 marks)</w:t>
      </w:r>
    </w:p>
    <w:p w:rsidR="00274F74" w:rsidRDefault="00274F74" w:rsidP="00274F74"/>
    <w:p w:rsidR="00274F74" w:rsidRDefault="00274F74" w:rsidP="00274F74"/>
    <w:p w:rsidR="00274F74" w:rsidRDefault="00274F74" w:rsidP="00274F74">
      <w:pPr>
        <w:numPr>
          <w:ilvl w:val="0"/>
          <w:numId w:val="12"/>
        </w:numPr>
      </w:pPr>
      <w:r>
        <w:t>List any two benefits for Children under the Tamil Nadu Governments’ Nutritious Meal Programme.</w:t>
      </w:r>
    </w:p>
    <w:p w:rsidR="00274F74" w:rsidRDefault="00274F74" w:rsidP="00274F74">
      <w:pPr>
        <w:numPr>
          <w:ilvl w:val="0"/>
          <w:numId w:val="12"/>
        </w:numPr>
      </w:pPr>
      <w:r>
        <w:t>How  is IEC an important component of ICDS?</w:t>
      </w:r>
    </w:p>
    <w:p w:rsidR="00274F74" w:rsidRDefault="00274F74" w:rsidP="00274F74">
      <w:pPr>
        <w:numPr>
          <w:ilvl w:val="0"/>
          <w:numId w:val="12"/>
        </w:numPr>
      </w:pPr>
      <w:r>
        <w:t>List any 2 conditions that cause CP in Children.</w:t>
      </w:r>
    </w:p>
    <w:p w:rsidR="00274F74" w:rsidRDefault="00274F74" w:rsidP="00274F74">
      <w:pPr>
        <w:numPr>
          <w:ilvl w:val="0"/>
          <w:numId w:val="12"/>
        </w:numPr>
      </w:pPr>
      <w:r>
        <w:t>What is the key objective of the National Commission for the Protection of Child Rights?</w:t>
      </w:r>
    </w:p>
    <w:p w:rsidR="00274F74" w:rsidRDefault="00274F74" w:rsidP="00274F74">
      <w:pPr>
        <w:numPr>
          <w:ilvl w:val="0"/>
          <w:numId w:val="12"/>
        </w:numPr>
      </w:pPr>
      <w:r>
        <w:t>List any 4 forms of Child Rights violations practiced against girl children in India.</w:t>
      </w:r>
    </w:p>
    <w:p w:rsidR="00274F74" w:rsidRDefault="00274F74" w:rsidP="00274F74">
      <w:pPr>
        <w:numPr>
          <w:ilvl w:val="0"/>
          <w:numId w:val="12"/>
        </w:numPr>
      </w:pPr>
      <w:r>
        <w:t>Expand the following: a) UDHR.  b) SITA.  c) IYC.  d) DPEP</w:t>
      </w:r>
    </w:p>
    <w:p w:rsidR="00274F74" w:rsidRDefault="00274F74" w:rsidP="00274F74">
      <w:pPr>
        <w:numPr>
          <w:ilvl w:val="0"/>
          <w:numId w:val="12"/>
        </w:numPr>
      </w:pPr>
      <w:r>
        <w:t>List any 4 basic Rights of the Child as specified in the UN Declaration.</w:t>
      </w:r>
    </w:p>
    <w:p w:rsidR="00274F74" w:rsidRDefault="00274F74" w:rsidP="00274F74">
      <w:pPr>
        <w:numPr>
          <w:ilvl w:val="0"/>
          <w:numId w:val="12"/>
        </w:numPr>
      </w:pPr>
      <w:r>
        <w:t>Article 21 of the CRC highlights on ___________.</w:t>
      </w:r>
    </w:p>
    <w:p w:rsidR="00274F74" w:rsidRDefault="00274F74" w:rsidP="00274F74">
      <w:pPr>
        <w:numPr>
          <w:ilvl w:val="0"/>
          <w:numId w:val="12"/>
        </w:numPr>
      </w:pPr>
      <w:r>
        <w:t>List any 4 International Organisations that help with funding for projects concerning Child development and Rights.</w:t>
      </w:r>
    </w:p>
    <w:p w:rsidR="00274F74" w:rsidRDefault="00274F74" w:rsidP="00274F74">
      <w:pPr>
        <w:numPr>
          <w:ilvl w:val="0"/>
          <w:numId w:val="12"/>
        </w:numPr>
      </w:pPr>
      <w:r>
        <w:t>What is a transit school? Give an example.</w:t>
      </w:r>
    </w:p>
    <w:p w:rsidR="00274F74" w:rsidRDefault="00274F74" w:rsidP="00274F74"/>
    <w:p w:rsidR="00274F74" w:rsidRDefault="00274F74" w:rsidP="00274F74">
      <w:pPr>
        <w:ind w:left="3600" w:firstLine="720"/>
        <w:jc w:val="center"/>
        <w:rPr>
          <w:b/>
          <w:sz w:val="22"/>
        </w:rPr>
      </w:pPr>
      <w:r w:rsidRPr="00B42D94">
        <w:rPr>
          <w:b/>
          <w:sz w:val="22"/>
        </w:rPr>
        <w:t xml:space="preserve">Section - B  </w:t>
      </w:r>
      <w:r>
        <w:rPr>
          <w:b/>
          <w:sz w:val="22"/>
        </w:rPr>
        <w:t xml:space="preserve">                                                 </w:t>
      </w:r>
      <w:r w:rsidRPr="00B42D94">
        <w:rPr>
          <w:b/>
          <w:sz w:val="22"/>
        </w:rPr>
        <w:t xml:space="preserve">(4 x 10 = 40 marks)   </w:t>
      </w:r>
    </w:p>
    <w:p w:rsidR="00274F74" w:rsidRPr="00B42D94" w:rsidRDefault="00274F74" w:rsidP="00274F74">
      <w:pPr>
        <w:ind w:left="720" w:firstLine="72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</w:t>
      </w:r>
    </w:p>
    <w:p w:rsidR="00274F74" w:rsidRDefault="00274F74" w:rsidP="00274F74">
      <w:pPr>
        <w:jc w:val="center"/>
        <w:rPr>
          <w:sz w:val="22"/>
        </w:rPr>
      </w:pPr>
      <w:r>
        <w:rPr>
          <w:sz w:val="22"/>
        </w:rPr>
        <w:t xml:space="preserve">Answer any Four questions. </w:t>
      </w:r>
    </w:p>
    <w:p w:rsidR="00274F74" w:rsidRDefault="00274F74" w:rsidP="00274F74">
      <w:pPr>
        <w:jc w:val="center"/>
        <w:rPr>
          <w:sz w:val="22"/>
        </w:rPr>
      </w:pPr>
      <w:r>
        <w:rPr>
          <w:sz w:val="22"/>
        </w:rPr>
        <w:t>Answer should not exceed 300 words each.</w:t>
      </w:r>
    </w:p>
    <w:p w:rsidR="00274F74" w:rsidRDefault="00274F74" w:rsidP="00274F74">
      <w:pPr>
        <w:jc w:val="center"/>
        <w:rPr>
          <w:sz w:val="22"/>
        </w:rPr>
      </w:pPr>
    </w:p>
    <w:p w:rsidR="00274F74" w:rsidRDefault="00274F74" w:rsidP="00274F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What are the functions of a Social Worker in a CGC clinic?</w:t>
      </w:r>
    </w:p>
    <w:p w:rsidR="00274F74" w:rsidRDefault="00274F74" w:rsidP="00274F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Explain the important features of the ICDS programme.</w:t>
      </w:r>
    </w:p>
    <w:p w:rsidR="00274F74" w:rsidRDefault="00274F74" w:rsidP="00274F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Outline the factors that cause child trafficking. Explain with a case study.</w:t>
      </w:r>
    </w:p>
    <w:p w:rsidR="00274F74" w:rsidRDefault="00274F74" w:rsidP="00274F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Analyse the problems and limitations faced by Social Workers in eliminating Child beggary.</w:t>
      </w:r>
    </w:p>
    <w:p w:rsidR="00274F74" w:rsidRDefault="00274F74" w:rsidP="00274F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Highlight the main features of the Child Marriage Restraint Act 1921.</w:t>
      </w:r>
    </w:p>
    <w:p w:rsidR="00274F74" w:rsidRDefault="00274F74" w:rsidP="00274F74">
      <w:pPr>
        <w:jc w:val="center"/>
        <w:rPr>
          <w:sz w:val="22"/>
        </w:rPr>
      </w:pPr>
    </w:p>
    <w:p w:rsidR="00274F74" w:rsidRDefault="00274F74" w:rsidP="00274F74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Section –C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(2x20= 40 marks)</w:t>
      </w:r>
    </w:p>
    <w:p w:rsidR="00274F74" w:rsidRDefault="00274F74" w:rsidP="00274F74">
      <w:pPr>
        <w:ind w:left="5760" w:firstLine="720"/>
        <w:jc w:val="both"/>
        <w:rPr>
          <w:b/>
          <w:sz w:val="22"/>
        </w:rPr>
      </w:pPr>
    </w:p>
    <w:p w:rsidR="00274F74" w:rsidRDefault="00274F74" w:rsidP="00274F74">
      <w:pPr>
        <w:jc w:val="center"/>
        <w:rPr>
          <w:sz w:val="22"/>
        </w:rPr>
      </w:pPr>
      <w:r>
        <w:rPr>
          <w:sz w:val="22"/>
        </w:rPr>
        <w:t>Answer Any TWO questions within 600 words each.</w:t>
      </w:r>
    </w:p>
    <w:p w:rsidR="00274F74" w:rsidRDefault="00274F74" w:rsidP="00274F74">
      <w:pPr>
        <w:rPr>
          <w:sz w:val="22"/>
        </w:rPr>
      </w:pPr>
    </w:p>
    <w:p w:rsidR="00274F74" w:rsidRDefault="00274F74" w:rsidP="00274F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What are the various forms of Child Abuse prevalent in our society? Explain with suitable Research findings and case studies.</w:t>
      </w:r>
    </w:p>
    <w:p w:rsidR="00274F74" w:rsidRDefault="00274F74" w:rsidP="00274F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Define ‘Child Labour’. Examine the health and occupational hazards faced by child workers. As a Social Worker, explain your role in the rehabilitation of Child workers.</w:t>
      </w:r>
    </w:p>
    <w:p w:rsidR="00274F74" w:rsidRDefault="00274F74" w:rsidP="00274F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Discuss the need for Child Friendly Initiatives and Safety measures in our School system.</w:t>
      </w:r>
    </w:p>
    <w:p w:rsidR="008D0CCF" w:rsidRDefault="008D0CCF">
      <w:pPr>
        <w:spacing w:line="360" w:lineRule="auto"/>
        <w:jc w:val="center"/>
      </w:pPr>
    </w:p>
    <w:p w:rsidR="00F85F68" w:rsidRDefault="00274F74">
      <w:pPr>
        <w:spacing w:line="360" w:lineRule="auto"/>
        <w:jc w:val="center"/>
      </w:pPr>
      <w:r>
        <w:t>************</w:t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82" w:rsidRDefault="008C6782">
      <w:r>
        <w:separator/>
      </w:r>
    </w:p>
  </w:endnote>
  <w:endnote w:type="continuationSeparator" w:id="1">
    <w:p w:rsidR="008C6782" w:rsidRDefault="008C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A00C10C6-C3F1-4476-9220-D0776176F0D6}"/>
    <w:embedBold r:id="rId2" w:fontKey="{E930ACC2-F1A0-402D-9076-EE4E4C5CD37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761E126F-8C29-4E69-8F30-5F9E0E03D0B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5424B6BE-D788-4E88-9455-5F2771876D4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103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103D2A">
    <w:pPr>
      <w:pStyle w:val="Footer"/>
      <w:jc w:val="right"/>
    </w:pPr>
    <w:fldSimple w:instr=" PAGE   \* MERGEFORMAT ">
      <w:r w:rsidR="00BA3E76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82" w:rsidRDefault="008C6782">
      <w:r>
        <w:separator/>
      </w:r>
    </w:p>
  </w:footnote>
  <w:footnote w:type="continuationSeparator" w:id="1">
    <w:p w:rsidR="008C6782" w:rsidRDefault="008C6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14984"/>
    <w:multiLevelType w:val="hybridMultilevel"/>
    <w:tmpl w:val="7FD4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03D2A"/>
    <w:rsid w:val="0012703C"/>
    <w:rsid w:val="00134F0A"/>
    <w:rsid w:val="00274F74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C6782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BA3E76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103D2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03D2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3D2A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03D2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103D2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03D2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03D2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3D2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103D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03D2A"/>
  </w:style>
  <w:style w:type="paragraph" w:styleId="BodyTextIndent">
    <w:name w:val="Body Text Indent"/>
    <w:basedOn w:val="Normal"/>
    <w:semiHidden/>
    <w:rsid w:val="00103D2A"/>
    <w:pPr>
      <w:ind w:left="1440" w:hanging="360"/>
    </w:pPr>
  </w:style>
  <w:style w:type="paragraph" w:styleId="Header">
    <w:name w:val="header"/>
    <w:basedOn w:val="Normal"/>
    <w:semiHidden/>
    <w:rsid w:val="00103D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03D2A"/>
    <w:rPr>
      <w:szCs w:val="20"/>
    </w:rPr>
  </w:style>
  <w:style w:type="paragraph" w:styleId="Subtitle">
    <w:name w:val="Subtitle"/>
    <w:basedOn w:val="Normal"/>
    <w:qFormat/>
    <w:rsid w:val="00103D2A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2010-10-27T07:02:00Z</cp:lastPrinted>
  <dcterms:created xsi:type="dcterms:W3CDTF">2010-10-27T07:02:00Z</dcterms:created>
  <dcterms:modified xsi:type="dcterms:W3CDTF">2011-03-25T09:13:00Z</dcterms:modified>
</cp:coreProperties>
</file>